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4DE" w:rsidRPr="00A72B00" w:rsidRDefault="00A474DE" w:rsidP="00A474DE">
      <w:pPr>
        <w:pStyle w:val="Bezmezer"/>
        <w:jc w:val="center"/>
        <w:rPr>
          <w:rFonts w:ascii="Arial Rounded MT Bold" w:hAnsi="Arial Rounded MT Bold"/>
          <w:b/>
          <w:caps/>
          <w:sz w:val="28"/>
          <w:szCs w:val="28"/>
        </w:rPr>
      </w:pPr>
      <w:r w:rsidRPr="00A72B00">
        <w:rPr>
          <w:rFonts w:ascii="Arial Rounded MT Bold" w:hAnsi="Arial Rounded MT Bold"/>
          <w:b/>
          <w:sz w:val="28"/>
          <w:szCs w:val="28"/>
          <w:highlight w:val="yellow"/>
        </w:rPr>
        <w:t xml:space="preserve">– </w:t>
      </w:r>
      <w:r w:rsidRPr="00A72B00">
        <w:rPr>
          <w:rFonts w:ascii="Arial Rounded MT Bold" w:hAnsi="Arial Rounded MT Bold"/>
          <w:b/>
          <w:caps/>
          <w:sz w:val="28"/>
          <w:szCs w:val="28"/>
          <w:highlight w:val="yellow"/>
        </w:rPr>
        <w:t>zateplení objektu –</w:t>
      </w:r>
    </w:p>
    <w:p w:rsidR="00760B3A" w:rsidRDefault="00A474DE" w:rsidP="00A474DE">
      <w:pPr>
        <w:pStyle w:val="Bezmezer"/>
        <w:jc w:val="right"/>
        <w:rPr>
          <w:sz w:val="28"/>
          <w:szCs w:val="28"/>
        </w:rPr>
      </w:pPr>
      <w:r w:rsidRPr="00A474DE">
        <w:rPr>
          <w:sz w:val="28"/>
          <w:szCs w:val="28"/>
        </w:rPr>
        <w:t>Informace č. 2</w:t>
      </w:r>
    </w:p>
    <w:p w:rsidR="00A474DE" w:rsidRDefault="00A474DE" w:rsidP="00A474DE">
      <w:pPr>
        <w:pStyle w:val="Bezmezer"/>
        <w:jc w:val="right"/>
        <w:rPr>
          <w:sz w:val="28"/>
          <w:szCs w:val="28"/>
        </w:rPr>
      </w:pPr>
    </w:p>
    <w:p w:rsidR="00A474DE" w:rsidRDefault="00A474DE" w:rsidP="00A474D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Vzhledem k trvajícímu </w:t>
      </w:r>
      <w:proofErr w:type="spellStart"/>
      <w:r>
        <w:rPr>
          <w:sz w:val="28"/>
          <w:szCs w:val="28"/>
        </w:rPr>
        <w:t>lockdownu</w:t>
      </w:r>
      <w:proofErr w:type="spellEnd"/>
      <w:r>
        <w:rPr>
          <w:sz w:val="28"/>
          <w:szCs w:val="28"/>
        </w:rPr>
        <w:t xml:space="preserve"> není zatím</w:t>
      </w:r>
      <w:r w:rsidR="00FC15BB">
        <w:rPr>
          <w:sz w:val="28"/>
          <w:szCs w:val="28"/>
        </w:rPr>
        <w:t xml:space="preserve"> možno Vás informovat osobně na </w:t>
      </w:r>
      <w:r>
        <w:rPr>
          <w:sz w:val="28"/>
          <w:szCs w:val="28"/>
        </w:rPr>
        <w:t xml:space="preserve">shromáždění SVJ. Proto Vás budeme informovat písemně ve vývěskách a dále doporučujeme využít naše webové stránky </w:t>
      </w:r>
      <w:r w:rsidR="00FC15BB" w:rsidRPr="00FC15BB">
        <w:rPr>
          <w:b/>
          <w:color w:val="0070C0"/>
          <w:sz w:val="28"/>
          <w:szCs w:val="28"/>
        </w:rPr>
        <w:t>svj599-606.</w:t>
      </w:r>
      <w:r w:rsidR="00FC15BB" w:rsidRPr="00EF0414">
        <w:rPr>
          <w:b/>
          <w:color w:val="0070C0"/>
          <w:sz w:val="28"/>
          <w:szCs w:val="28"/>
        </w:rPr>
        <w:t>cz</w:t>
      </w:r>
      <w:r w:rsidR="003F1E54">
        <w:rPr>
          <w:color w:val="0070C0"/>
          <w:sz w:val="28"/>
          <w:szCs w:val="28"/>
        </w:rPr>
        <w:t>,</w:t>
      </w:r>
      <w:r w:rsidR="003F1E54" w:rsidRPr="003F1E54">
        <w:rPr>
          <w:color w:val="0070C0"/>
          <w:sz w:val="28"/>
          <w:szCs w:val="28"/>
        </w:rPr>
        <w:t xml:space="preserve"> </w:t>
      </w:r>
      <w:r w:rsidR="00FC15BB">
        <w:rPr>
          <w:sz w:val="28"/>
          <w:szCs w:val="28"/>
        </w:rPr>
        <w:t>kde je možno se přihlásit k odběru novinek a budeme zd</w:t>
      </w:r>
      <w:r w:rsidR="00EE51B3">
        <w:rPr>
          <w:sz w:val="28"/>
          <w:szCs w:val="28"/>
        </w:rPr>
        <w:t>e uvádět podrobnější informace, například Návrh financování</w:t>
      </w:r>
      <w:r w:rsidR="00236A92">
        <w:rPr>
          <w:sz w:val="28"/>
          <w:szCs w:val="28"/>
        </w:rPr>
        <w:t xml:space="preserve">. </w:t>
      </w:r>
      <w:r w:rsidR="00EE51B3">
        <w:rPr>
          <w:sz w:val="28"/>
          <w:szCs w:val="28"/>
        </w:rPr>
        <w:t xml:space="preserve"> </w:t>
      </w:r>
      <w:r w:rsidR="003F1E54">
        <w:rPr>
          <w:sz w:val="28"/>
          <w:szCs w:val="28"/>
        </w:rPr>
        <w:t>(P</w:t>
      </w:r>
      <w:r w:rsidR="003F1E54" w:rsidRPr="003F1E54">
        <w:rPr>
          <w:sz w:val="28"/>
          <w:szCs w:val="28"/>
        </w:rPr>
        <w:t>řístup na stránky je</w:t>
      </w:r>
      <w:r w:rsidR="003F1E54" w:rsidRPr="00FC15BB">
        <w:rPr>
          <w:color w:val="0070C0"/>
          <w:sz w:val="28"/>
          <w:szCs w:val="28"/>
        </w:rPr>
        <w:t xml:space="preserve"> </w:t>
      </w:r>
      <w:r w:rsidR="003F1E54">
        <w:rPr>
          <w:sz w:val="28"/>
          <w:szCs w:val="28"/>
        </w:rPr>
        <w:t>přímo bez přihlášení)</w:t>
      </w:r>
      <w:r w:rsidR="003F1E54">
        <w:rPr>
          <w:sz w:val="28"/>
          <w:szCs w:val="28"/>
        </w:rPr>
        <w:t>.</w:t>
      </w:r>
    </w:p>
    <w:p w:rsidR="00BC1419" w:rsidRDefault="00BC1419" w:rsidP="00A474DE">
      <w:pPr>
        <w:pStyle w:val="Bezmezer"/>
        <w:rPr>
          <w:sz w:val="28"/>
          <w:szCs w:val="28"/>
        </w:rPr>
      </w:pPr>
    </w:p>
    <w:p w:rsidR="00FC15BB" w:rsidRDefault="00DF29AB" w:rsidP="00A474DE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Pro přípravu zatep</w:t>
      </w:r>
      <w:r w:rsidR="00FC15BB">
        <w:rPr>
          <w:sz w:val="28"/>
          <w:szCs w:val="28"/>
        </w:rPr>
        <w:t>lení – revitalizace objektu vycházíme z  několika parametrů</w:t>
      </w:r>
      <w:r>
        <w:rPr>
          <w:sz w:val="28"/>
          <w:szCs w:val="28"/>
        </w:rPr>
        <w:t>:</w:t>
      </w:r>
    </w:p>
    <w:p w:rsidR="00DF29AB" w:rsidRDefault="00DF29AB" w:rsidP="005C18B1">
      <w:pPr>
        <w:pStyle w:val="Bezmezer"/>
        <w:numPr>
          <w:ilvl w:val="0"/>
          <w:numId w:val="3"/>
        </w:num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získání dotace z programu </w:t>
      </w:r>
      <w:r w:rsidR="00BC1419">
        <w:rPr>
          <w:sz w:val="28"/>
          <w:szCs w:val="28"/>
        </w:rPr>
        <w:t>Z</w:t>
      </w:r>
      <w:r>
        <w:rPr>
          <w:sz w:val="28"/>
          <w:szCs w:val="28"/>
        </w:rPr>
        <w:t xml:space="preserve">elená úsporám – možnost až 10 mil. Kč,    zatím platí pouze do </w:t>
      </w:r>
      <w:proofErr w:type="gramStart"/>
      <w:r>
        <w:rPr>
          <w:sz w:val="28"/>
          <w:szCs w:val="28"/>
        </w:rPr>
        <w:t>30.11.2021</w:t>
      </w:r>
      <w:proofErr w:type="gramEnd"/>
      <w:r>
        <w:rPr>
          <w:sz w:val="28"/>
          <w:szCs w:val="28"/>
        </w:rPr>
        <w:t>.</w:t>
      </w:r>
    </w:p>
    <w:p w:rsidR="00DF29AB" w:rsidRDefault="00DF29AB" w:rsidP="005C18B1">
      <w:pPr>
        <w:pStyle w:val="Bezmezer"/>
        <w:numPr>
          <w:ilvl w:val="0"/>
          <w:numId w:val="3"/>
        </w:numPr>
        <w:ind w:left="360"/>
        <w:rPr>
          <w:sz w:val="28"/>
          <w:szCs w:val="28"/>
        </w:rPr>
      </w:pPr>
      <w:r>
        <w:rPr>
          <w:sz w:val="28"/>
          <w:szCs w:val="28"/>
        </w:rPr>
        <w:t>využití vlastních prostředků ve výši až 10 mil. Kč.</w:t>
      </w:r>
    </w:p>
    <w:p w:rsidR="00DF29AB" w:rsidRDefault="00DF29AB" w:rsidP="005C18B1">
      <w:pPr>
        <w:pStyle w:val="Bezmezer"/>
        <w:numPr>
          <w:ilvl w:val="0"/>
          <w:numId w:val="3"/>
        </w:num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možnost získání úvěru – </w:t>
      </w:r>
      <w:r w:rsidRPr="00DF29AB">
        <w:rPr>
          <w:sz w:val="28"/>
          <w:szCs w:val="28"/>
          <w:u w:val="single"/>
        </w:rPr>
        <w:t>bez zajištění nemovitostí, bez navýšení příspěvku do fondu oprav</w:t>
      </w:r>
      <w:r>
        <w:rPr>
          <w:sz w:val="28"/>
          <w:szCs w:val="28"/>
        </w:rPr>
        <w:t xml:space="preserve"> a s možností mimořádné splátky, úroková sazba do 2 % </w:t>
      </w:r>
      <w:proofErr w:type="spellStart"/>
      <w:proofErr w:type="gramStart"/>
      <w:r>
        <w:rPr>
          <w:sz w:val="28"/>
          <w:szCs w:val="28"/>
        </w:rPr>
        <w:t>p.a</w:t>
      </w:r>
      <w:proofErr w:type="spellEnd"/>
      <w:r>
        <w:rPr>
          <w:sz w:val="28"/>
          <w:szCs w:val="28"/>
        </w:rPr>
        <w:t>.</w:t>
      </w:r>
      <w:proofErr w:type="gramEnd"/>
    </w:p>
    <w:p w:rsidR="00FC15BB" w:rsidRDefault="00DF29AB" w:rsidP="005C18B1">
      <w:pPr>
        <w:pStyle w:val="Bezmezer"/>
        <w:numPr>
          <w:ilvl w:val="0"/>
          <w:numId w:val="3"/>
        </w:numPr>
        <w:ind w:left="360"/>
        <w:rPr>
          <w:sz w:val="28"/>
          <w:szCs w:val="28"/>
        </w:rPr>
      </w:pPr>
      <w:r>
        <w:rPr>
          <w:sz w:val="28"/>
          <w:szCs w:val="28"/>
        </w:rPr>
        <w:t>doba splátky cca 16 let</w:t>
      </w:r>
    </w:p>
    <w:p w:rsidR="00DF29AB" w:rsidRDefault="00BC1419" w:rsidP="005C18B1">
      <w:pPr>
        <w:pStyle w:val="Bezmezer"/>
        <w:numPr>
          <w:ilvl w:val="0"/>
          <w:numId w:val="3"/>
        </w:numPr>
        <w:ind w:left="360"/>
        <w:rPr>
          <w:sz w:val="28"/>
          <w:szCs w:val="28"/>
        </w:rPr>
      </w:pPr>
      <w:r>
        <w:rPr>
          <w:sz w:val="28"/>
          <w:szCs w:val="28"/>
        </w:rPr>
        <w:t>úspora tepla min. 20 % - nutná podmínka pro získání dotace</w:t>
      </w:r>
    </w:p>
    <w:p w:rsidR="005C18B1" w:rsidRDefault="005C18B1" w:rsidP="005C18B1">
      <w:pPr>
        <w:pStyle w:val="Bezmezer"/>
        <w:rPr>
          <w:sz w:val="28"/>
          <w:szCs w:val="28"/>
        </w:rPr>
      </w:pPr>
    </w:p>
    <w:p w:rsidR="005C18B1" w:rsidRDefault="005C18B1" w:rsidP="005C18B1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První odhady nákladů na celou akci se pohybují v rozsahu 37 – 47 mil. Kč. Jedná se o velice hrubý odhad nákladů, který </w:t>
      </w:r>
      <w:r w:rsidR="00221208">
        <w:rPr>
          <w:sz w:val="28"/>
          <w:szCs w:val="28"/>
        </w:rPr>
        <w:t>vznikl</w:t>
      </w:r>
      <w:r>
        <w:rPr>
          <w:sz w:val="28"/>
          <w:szCs w:val="28"/>
        </w:rPr>
        <w:t xml:space="preserve"> bez podrobnější analýzy stavu objektu a požadavků daných kritérií.</w:t>
      </w:r>
    </w:p>
    <w:p w:rsidR="005C18B1" w:rsidRPr="00C95EC1" w:rsidRDefault="00C95EC1" w:rsidP="005C18B1">
      <w:pPr>
        <w:pStyle w:val="Bezmezer"/>
        <w:rPr>
          <w:b/>
          <w:sz w:val="28"/>
          <w:szCs w:val="28"/>
        </w:rPr>
      </w:pPr>
      <w:r w:rsidRPr="00C95EC1">
        <w:rPr>
          <w:b/>
          <w:sz w:val="28"/>
          <w:szCs w:val="28"/>
        </w:rPr>
        <w:t>Přípravné práce</w:t>
      </w:r>
    </w:p>
    <w:p w:rsidR="005C18B1" w:rsidRDefault="005C18B1" w:rsidP="005C18B1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Aby bylo možno</w:t>
      </w:r>
      <w:r w:rsidR="00C95EC1">
        <w:rPr>
          <w:sz w:val="28"/>
          <w:szCs w:val="28"/>
        </w:rPr>
        <w:t xml:space="preserve"> upřesnit výsledné náklady včetně možností dotací a úvěrů, je potřeba zpracovat základní dokumentaci, minimálně v rozsahu Projektové dokumentace, Výkaz výměr, nový Průkaz energetické náročnosti, podání žádosti o stavební povolení, zajištění vyjádření dotčených orgánů. Pro tyto práce máme </w:t>
      </w:r>
      <w:proofErr w:type="gramStart"/>
      <w:r w:rsidR="00C95EC1">
        <w:rPr>
          <w:sz w:val="28"/>
          <w:szCs w:val="28"/>
        </w:rPr>
        <w:t>t.č.</w:t>
      </w:r>
      <w:proofErr w:type="gramEnd"/>
      <w:r w:rsidR="00C95EC1">
        <w:rPr>
          <w:sz w:val="28"/>
          <w:szCs w:val="28"/>
        </w:rPr>
        <w:t xml:space="preserve"> nabídky od tří firem</w:t>
      </w:r>
      <w:r w:rsidR="00C9407F">
        <w:rPr>
          <w:sz w:val="28"/>
          <w:szCs w:val="28"/>
        </w:rPr>
        <w:t xml:space="preserve"> v rozsahu </w:t>
      </w:r>
      <w:r w:rsidR="00EE51B3">
        <w:rPr>
          <w:sz w:val="28"/>
          <w:szCs w:val="28"/>
        </w:rPr>
        <w:t>300</w:t>
      </w:r>
      <w:r w:rsidR="00C9407F">
        <w:rPr>
          <w:sz w:val="28"/>
          <w:szCs w:val="28"/>
        </w:rPr>
        <w:t xml:space="preserve"> – 350 tis. Kč. </w:t>
      </w:r>
    </w:p>
    <w:p w:rsidR="00C9407F" w:rsidRDefault="00C9407F" w:rsidP="005C18B1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V nejbližší době si musí výbor SVJ nechat schválit Shromážděním vlastníků</w:t>
      </w:r>
      <w:r w:rsidR="00FC2D75">
        <w:rPr>
          <w:sz w:val="28"/>
          <w:szCs w:val="28"/>
        </w:rPr>
        <w:t xml:space="preserve"> výše uvedenou částku na přípravné práce -</w:t>
      </w:r>
      <w:r>
        <w:rPr>
          <w:sz w:val="28"/>
          <w:szCs w:val="28"/>
        </w:rPr>
        <w:t xml:space="preserve"> písemně formou </w:t>
      </w:r>
      <w:proofErr w:type="spellStart"/>
      <w:r>
        <w:rPr>
          <w:sz w:val="28"/>
          <w:szCs w:val="28"/>
        </w:rPr>
        <w:t>perrolam</w:t>
      </w:r>
      <w:proofErr w:type="spellEnd"/>
      <w:r>
        <w:rPr>
          <w:sz w:val="28"/>
          <w:szCs w:val="28"/>
        </w:rPr>
        <w:t>.</w:t>
      </w:r>
      <w:r w:rsidR="00FC2D75">
        <w:rPr>
          <w:sz w:val="28"/>
          <w:szCs w:val="28"/>
        </w:rPr>
        <w:t xml:space="preserve"> Na základě výsledků hlasování bude mít výbor SVJ informaci o zájmu vlastníků o zateplení s tím, že pro schválení úvěru bude potřeba souhlas nejméně 75% všech vlastníků.</w:t>
      </w:r>
    </w:p>
    <w:p w:rsidR="00C9407F" w:rsidRDefault="00C9407F" w:rsidP="005C18B1">
      <w:pPr>
        <w:pStyle w:val="Bezmezer"/>
        <w:rPr>
          <w:sz w:val="28"/>
          <w:szCs w:val="28"/>
        </w:rPr>
      </w:pPr>
    </w:p>
    <w:p w:rsidR="00C95EC1" w:rsidRDefault="001850C5" w:rsidP="005C18B1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Výbor SVJ opět hledá zájemce</w:t>
      </w:r>
      <w:r w:rsidR="00221208">
        <w:rPr>
          <w:sz w:val="28"/>
          <w:szCs w:val="28"/>
        </w:rPr>
        <w:t xml:space="preserve"> o pomoc s realizací akce – odbornou pomoc případně účast na výběru firmy. </w:t>
      </w:r>
      <w:r w:rsidR="004B74FE">
        <w:rPr>
          <w:sz w:val="28"/>
          <w:szCs w:val="28"/>
        </w:rPr>
        <w:t>Bez této pomoci nebude výbor SVJ schopen celou akci realizovat.</w:t>
      </w:r>
    </w:p>
    <w:p w:rsidR="004B74FE" w:rsidRDefault="004B74FE" w:rsidP="005C18B1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Případné dotazy směřujte na e-mail </w:t>
      </w:r>
      <w:hyperlink r:id="rId6" w:history="1">
        <w:r w:rsidRPr="00CC41D0">
          <w:rPr>
            <w:rStyle w:val="Hypertextovodkaz"/>
            <w:sz w:val="28"/>
            <w:szCs w:val="28"/>
          </w:rPr>
          <w:t>svj.599-606@centrum.cz</w:t>
        </w:r>
      </w:hyperlink>
      <w:r>
        <w:rPr>
          <w:sz w:val="28"/>
          <w:szCs w:val="28"/>
        </w:rPr>
        <w:t xml:space="preserve"> , kde se budeme snažit odpovědět, případně dotaz předáme odborné firmě.</w:t>
      </w:r>
    </w:p>
    <w:p w:rsidR="004B74FE" w:rsidRDefault="004B74FE" w:rsidP="005C18B1">
      <w:pPr>
        <w:pStyle w:val="Bezmezer"/>
        <w:rPr>
          <w:sz w:val="28"/>
          <w:szCs w:val="28"/>
        </w:rPr>
      </w:pPr>
    </w:p>
    <w:p w:rsidR="004B74FE" w:rsidRDefault="004B74FE" w:rsidP="005C18B1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Váš</w:t>
      </w:r>
    </w:p>
    <w:p w:rsidR="004B74FE" w:rsidRPr="004334F2" w:rsidRDefault="004B74FE" w:rsidP="004B74FE">
      <w:pPr>
        <w:pStyle w:val="Bezmezer"/>
        <w:rPr>
          <w:sz w:val="28"/>
          <w:szCs w:val="28"/>
        </w:rPr>
      </w:pPr>
      <w:bookmarkStart w:id="0" w:name="_GoBack"/>
      <w:bookmarkEnd w:id="0"/>
      <w:r w:rsidRPr="004334F2">
        <w:rPr>
          <w:sz w:val="28"/>
          <w:szCs w:val="28"/>
        </w:rPr>
        <w:t>Výbor Společenství vlastníků</w:t>
      </w:r>
    </w:p>
    <w:p w:rsidR="00BC1419" w:rsidRPr="00A474DE" w:rsidRDefault="004B74FE" w:rsidP="005C18B1">
      <w:pPr>
        <w:pStyle w:val="Bezmezer"/>
        <w:rPr>
          <w:sz w:val="28"/>
          <w:szCs w:val="28"/>
        </w:rPr>
      </w:pPr>
      <w:r w:rsidRPr="004334F2">
        <w:rPr>
          <w:sz w:val="28"/>
          <w:szCs w:val="28"/>
        </w:rPr>
        <w:t xml:space="preserve">     599-606 Barrandov</w:t>
      </w:r>
    </w:p>
    <w:sectPr w:rsidR="00BC1419" w:rsidRPr="00A474DE" w:rsidSect="00A474DE">
      <w:pgSz w:w="11906" w:h="16838"/>
      <w:pgMar w:top="90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A3B32"/>
    <w:multiLevelType w:val="hybridMultilevel"/>
    <w:tmpl w:val="76DA2D2E"/>
    <w:lvl w:ilvl="0" w:tplc="B7B2BD08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4601CB"/>
    <w:multiLevelType w:val="hybridMultilevel"/>
    <w:tmpl w:val="20E8DBFE"/>
    <w:lvl w:ilvl="0" w:tplc="CD6AFB52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ED79A7"/>
    <w:multiLevelType w:val="hybridMultilevel"/>
    <w:tmpl w:val="8BBC3A8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4DE"/>
    <w:rsid w:val="001850C5"/>
    <w:rsid w:val="00221208"/>
    <w:rsid w:val="00236A92"/>
    <w:rsid w:val="003F1E54"/>
    <w:rsid w:val="004B74FE"/>
    <w:rsid w:val="005C18B1"/>
    <w:rsid w:val="00760B3A"/>
    <w:rsid w:val="00A474DE"/>
    <w:rsid w:val="00B438F7"/>
    <w:rsid w:val="00BC1419"/>
    <w:rsid w:val="00C9407F"/>
    <w:rsid w:val="00C95EC1"/>
    <w:rsid w:val="00DF29AB"/>
    <w:rsid w:val="00EE51B3"/>
    <w:rsid w:val="00EF0414"/>
    <w:rsid w:val="00FC15BB"/>
    <w:rsid w:val="00FC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4DE"/>
    <w:pPr>
      <w:ind w:left="720"/>
      <w:contextualSpacing/>
    </w:pPr>
  </w:style>
  <w:style w:type="paragraph" w:styleId="Bezmezer">
    <w:name w:val="No Spacing"/>
    <w:uiPriority w:val="1"/>
    <w:qFormat/>
    <w:rsid w:val="00A474DE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4B74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4DE"/>
    <w:pPr>
      <w:ind w:left="720"/>
      <w:contextualSpacing/>
    </w:pPr>
  </w:style>
  <w:style w:type="paragraph" w:styleId="Bezmezer">
    <w:name w:val="No Spacing"/>
    <w:uiPriority w:val="1"/>
    <w:qFormat/>
    <w:rsid w:val="00A474DE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4B74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j.599-606@centru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311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4</cp:revision>
  <dcterms:created xsi:type="dcterms:W3CDTF">2021-04-06T08:48:00Z</dcterms:created>
  <dcterms:modified xsi:type="dcterms:W3CDTF">2021-04-06T14:17:00Z</dcterms:modified>
</cp:coreProperties>
</file>